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98" w:rsidRDefault="00242B98" w:rsidP="00242B9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42B98" w:rsidRPr="00242B98" w:rsidRDefault="00242B98" w:rsidP="00185185">
      <w:pPr>
        <w:jc w:val="both"/>
        <w:rPr>
          <w:b/>
          <w:sz w:val="28"/>
          <w:szCs w:val="28"/>
        </w:rPr>
      </w:pPr>
    </w:p>
    <w:p w:rsidR="000B23E9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Прокуратурой района проанализированы сведения о преступности на территории Октябрьского муниципального района, а также причины и условия совершенных преступлений.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Так, за 11 месяцев 2020 года на территории района зарегистрировано 216 преступлений, что на 3,6% меньше чем за 11 месяцев 2019 (совершено 224 преступления).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этом, почти 45% преступлений совершено лицами в состоянии алкогольного опьянения. Рост с аналогичным показателем прошлого года составил 30.9%, в общих числах 89 в 2020 и 68 в 2019.</w:t>
      </w: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как показывает практика, тяжкие и особо тяжкие преступления практически всегда совершаются вследствие запредельного потребления алкогольной продукции.</w:t>
      </w:r>
    </w:p>
    <w:p w:rsidR="004F6860" w:rsidRPr="004D2376" w:rsidRDefault="00185185" w:rsidP="004F68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4F6860">
        <w:rPr>
          <w:sz w:val="28"/>
          <w:szCs w:val="28"/>
        </w:rPr>
        <w:t>житель Октябрьского района находясь в состоянии алкогольного опьянения пришел в ранее знакомому потерпевшему, где у него на почве личных неприязненных отношений возник умысел на причинение последнему тяжкого вреда здоровью. Реализуя свой преступный умысел виновник находясь приискал нож, который взял в руку и используя его в качестве оружия нанес удар потерпевшему, причинив тем самым тяжкий вред здоровью.</w:t>
      </w:r>
    </w:p>
    <w:p w:rsidR="00185185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85185">
        <w:rPr>
          <w:sz w:val="28"/>
          <w:szCs w:val="28"/>
        </w:rPr>
        <w:t xml:space="preserve">а основании представленных государственным обвинителем (заместителем прокурора района) доказательств, </w:t>
      </w:r>
      <w:r>
        <w:rPr>
          <w:sz w:val="28"/>
          <w:szCs w:val="28"/>
        </w:rPr>
        <w:t>по приговору Октябрьского районного суда, обвиняемый признан виновным в совершении преступления, предусмотренного п. «з» ч. 2 ст. 111 УК РФ и ему назначено наказание в виде 4 лет 6 месяцев лишения свободы с отбыванием наказания в исправительной колонии общего режима.</w:t>
      </w:r>
      <w:r w:rsidR="00185185">
        <w:rPr>
          <w:sz w:val="28"/>
          <w:szCs w:val="28"/>
        </w:rPr>
        <w:t xml:space="preserve"> </w:t>
      </w:r>
    </w:p>
    <w:p w:rsidR="004F6860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вышеизложенное свидетельствует о необходимости повышения культуры граждан при употреблении спиртных напитков, так как чрезмерное их употребление напрямую влияет на </w:t>
      </w:r>
      <w:proofErr w:type="spellStart"/>
      <w:r>
        <w:rPr>
          <w:sz w:val="28"/>
          <w:szCs w:val="28"/>
        </w:rPr>
        <w:t>правосознательность</w:t>
      </w:r>
      <w:proofErr w:type="spellEnd"/>
      <w:r>
        <w:rPr>
          <w:sz w:val="28"/>
          <w:szCs w:val="28"/>
        </w:rPr>
        <w:t xml:space="preserve"> лиц, проживающих на территории Октябрьского муниципального района.</w:t>
      </w:r>
    </w:p>
    <w:p w:rsidR="00BC634F" w:rsidRPr="00BC634F" w:rsidRDefault="00BC634F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Особенно данный вопрос актуален в связи с наступающими новогодними праздниками.</w:t>
      </w:r>
    </w:p>
    <w:p w:rsidR="004F6860" w:rsidRDefault="004F6860" w:rsidP="004F686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85185" w:rsidRDefault="00185185" w:rsidP="001851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83378D">
      <w:pgSz w:w="11906" w:h="16838" w:code="9"/>
      <w:pgMar w:top="1134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23E9"/>
    <w:rsid w:val="000B41FE"/>
    <w:rsid w:val="000B43E3"/>
    <w:rsid w:val="000B5F64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71374"/>
    <w:rsid w:val="00181454"/>
    <w:rsid w:val="00183400"/>
    <w:rsid w:val="00185185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571E"/>
    <w:rsid w:val="0021111F"/>
    <w:rsid w:val="00213878"/>
    <w:rsid w:val="00215C8F"/>
    <w:rsid w:val="002276DE"/>
    <w:rsid w:val="002301BE"/>
    <w:rsid w:val="00235DE4"/>
    <w:rsid w:val="00242B98"/>
    <w:rsid w:val="00250F5A"/>
    <w:rsid w:val="00251324"/>
    <w:rsid w:val="002527CC"/>
    <w:rsid w:val="00256C68"/>
    <w:rsid w:val="00257B9C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CDB"/>
    <w:rsid w:val="00315897"/>
    <w:rsid w:val="00315A2B"/>
    <w:rsid w:val="003302CF"/>
    <w:rsid w:val="0033381E"/>
    <w:rsid w:val="00357422"/>
    <w:rsid w:val="0039170A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761F"/>
    <w:rsid w:val="003F1055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6860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7871"/>
    <w:rsid w:val="0061616C"/>
    <w:rsid w:val="0063415D"/>
    <w:rsid w:val="0063556E"/>
    <w:rsid w:val="00646DA7"/>
    <w:rsid w:val="00651E64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656B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F551A"/>
    <w:rsid w:val="008F7056"/>
    <w:rsid w:val="00901DF9"/>
    <w:rsid w:val="009105F7"/>
    <w:rsid w:val="009146CA"/>
    <w:rsid w:val="00923BD0"/>
    <w:rsid w:val="00934999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A13262"/>
    <w:rsid w:val="00A167D0"/>
    <w:rsid w:val="00A26DFF"/>
    <w:rsid w:val="00A32E75"/>
    <w:rsid w:val="00A348B6"/>
    <w:rsid w:val="00A36959"/>
    <w:rsid w:val="00A40524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7608"/>
    <w:rsid w:val="00BC634F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843A7"/>
    <w:rsid w:val="00C92B6E"/>
    <w:rsid w:val="00CA266A"/>
    <w:rsid w:val="00CB657F"/>
    <w:rsid w:val="00CB6E90"/>
    <w:rsid w:val="00CC27E8"/>
    <w:rsid w:val="00CD3E5A"/>
    <w:rsid w:val="00CD5371"/>
    <w:rsid w:val="00CD6DD4"/>
    <w:rsid w:val="00CD73AE"/>
    <w:rsid w:val="00CE0F4A"/>
    <w:rsid w:val="00CE1056"/>
    <w:rsid w:val="00CF686A"/>
    <w:rsid w:val="00CF7AB1"/>
    <w:rsid w:val="00D03B09"/>
    <w:rsid w:val="00D05FDC"/>
    <w:rsid w:val="00D06C4A"/>
    <w:rsid w:val="00D1473D"/>
    <w:rsid w:val="00D151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5E1D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5097A"/>
    <w:rsid w:val="00F64B7A"/>
    <w:rsid w:val="00F6630A"/>
    <w:rsid w:val="00F84825"/>
    <w:rsid w:val="00F86A4D"/>
    <w:rsid w:val="00F94E90"/>
    <w:rsid w:val="00FA6574"/>
    <w:rsid w:val="00FA6FB1"/>
    <w:rsid w:val="00FB6689"/>
    <w:rsid w:val="00FB7D20"/>
    <w:rsid w:val="00FB7DEE"/>
    <w:rsid w:val="00FC18C1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7C0F1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locked/>
    <w:rsid w:val="00242B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rsid w:val="003F105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242B98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a0"/>
    <w:rsid w:val="00242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2</cp:revision>
  <cp:lastPrinted>2020-12-07T13:55:00Z</cp:lastPrinted>
  <dcterms:created xsi:type="dcterms:W3CDTF">2020-12-15T09:38:00Z</dcterms:created>
  <dcterms:modified xsi:type="dcterms:W3CDTF">2020-12-15T09:38:00Z</dcterms:modified>
</cp:coreProperties>
</file>